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8CC7" w14:textId="2FC045B4" w:rsidR="006B1A8D" w:rsidRPr="00234FE8" w:rsidRDefault="00E63D93">
      <w:pPr>
        <w:rPr>
          <w:rFonts w:ascii="Lantinghei SC Extralight" w:eastAsia="Lantinghei SC Extralight" w:cs="SimSun"/>
          <w:color w:val="000000"/>
          <w:kern w:val="0"/>
          <w:sz w:val="28"/>
          <w:szCs w:val="28"/>
        </w:rPr>
      </w:pPr>
      <w:r>
        <w:rPr>
          <w:rFonts w:ascii="Lantinghei SC Extralight" w:eastAsia="Lantinghei SC Extralight" w:cs="SimSun"/>
          <w:noProof/>
          <w:color w:val="000000"/>
          <w:kern w:val="0"/>
          <w:sz w:val="28"/>
          <w:szCs w:val="28"/>
          <w:lang w:val="en-GB" w:eastAsia="en-GB"/>
        </w:rPr>
        <w:drawing>
          <wp:inline distT="0" distB="0" distL="0" distR="0" wp14:anchorId="7E3EE6EC" wp14:editId="50231785">
            <wp:extent cx="3645535" cy="364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NLO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E54DD5" w14:textId="3E37B573" w:rsidR="00EF6225" w:rsidRDefault="00E63D93" w:rsidP="00EF6225">
      <w:pPr>
        <w:outlineLvl w:val="0"/>
        <w:rPr>
          <w:rFonts w:ascii="Microsoft YaHei UI" w:eastAsia="Microsoft YaHei UI" w:hAnsi="Microsoft YaHei UI" w:cs="SimSun"/>
          <w:b/>
          <w:color w:val="000000"/>
          <w:kern w:val="0"/>
          <w:sz w:val="72"/>
          <w:szCs w:val="28"/>
        </w:rPr>
      </w:pPr>
      <w:r>
        <w:rPr>
          <w:rFonts w:ascii="Microsoft YaHei UI" w:eastAsia="Microsoft YaHei UI" w:hAnsi="Microsoft YaHei UI" w:cs="SimSun"/>
          <w:b/>
          <w:color w:val="000000"/>
          <w:kern w:val="0"/>
          <w:sz w:val="72"/>
          <w:szCs w:val="28"/>
        </w:rPr>
        <w:t>NCTS-NLO4</w:t>
      </w:r>
    </w:p>
    <w:p w14:paraId="371FF402" w14:textId="7A38C9F4" w:rsidR="00624E03" w:rsidRPr="00624E03" w:rsidRDefault="00624E03" w:rsidP="00E63D93">
      <w:pPr>
        <w:outlineLvl w:val="0"/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</w:pPr>
      <w:r w:rsidRPr="00624E03">
        <w:rPr>
          <w:rFonts w:ascii="Microsoft YaHei UI" w:eastAsia="Microsoft YaHei UI" w:hAnsi="Microsoft YaHei UI" w:cs="SimSun" w:hint="eastAsia"/>
          <w:color w:val="000000"/>
          <w:kern w:val="0"/>
          <w:sz w:val="28"/>
          <w:szCs w:val="28"/>
        </w:rPr>
        <w:t>V</w:t>
      </w:r>
      <w:r w:rsidRPr="00624E03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ersion:V1.0</w:t>
      </w:r>
    </w:p>
    <w:p w14:paraId="1215A35E" w14:textId="472D36A4" w:rsidR="002C7C86" w:rsidRPr="001A114B" w:rsidRDefault="00517FBD" w:rsidP="002C7C86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2</w:t>
      </w:r>
      <w:r w:rsidR="001A114B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D Barcode</w:t>
      </w:r>
      <w:r w:rsidR="008320F7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 </w:t>
      </w:r>
      <w:r w:rsidR="00A8431F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>Image</w:t>
      </w:r>
      <w:r w:rsidR="001A114B">
        <w:rPr>
          <w:rFonts w:ascii="Microsoft YaHei UI" w:eastAsia="Microsoft YaHei UI" w:hAnsi="Microsoft YaHei UI" w:cs="SimSun"/>
          <w:color w:val="000000"/>
          <w:kern w:val="0"/>
          <w:sz w:val="28"/>
          <w:szCs w:val="28"/>
        </w:rPr>
        <w:t xml:space="preserve"> Scanner</w:t>
      </w:r>
    </w:p>
    <w:tbl>
      <w:tblPr>
        <w:tblW w:w="9781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7489"/>
      </w:tblGrid>
      <w:tr w:rsidR="001A114B" w:rsidRPr="004C776B" w14:paraId="0BC851D7" w14:textId="77777777" w:rsidTr="001A114B">
        <w:trPr>
          <w:trHeight w:val="692"/>
        </w:trPr>
        <w:tc>
          <w:tcPr>
            <w:tcW w:w="9781" w:type="dxa"/>
            <w:gridSpan w:val="2"/>
          </w:tcPr>
          <w:p w14:paraId="5F1D8D73" w14:textId="6E8EFA38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 xml:space="preserve">Technical </w:t>
            </w:r>
            <w:r w:rsidR="00647512"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  <w:t>Specifications</w:t>
            </w:r>
          </w:p>
        </w:tc>
      </w:tr>
      <w:tr w:rsidR="001A114B" w:rsidRPr="004C776B" w14:paraId="3BDAB63A" w14:textId="77777777" w:rsidTr="001A114B">
        <w:trPr>
          <w:trHeight w:val="566"/>
        </w:trPr>
        <w:tc>
          <w:tcPr>
            <w:tcW w:w="9781" w:type="dxa"/>
            <w:gridSpan w:val="2"/>
          </w:tcPr>
          <w:p w14:paraId="1EF86F83" w14:textId="183D8B6F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b/>
                <w:kern w:val="0"/>
                <w:sz w:val="32"/>
                <w:szCs w:val="32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Electrical Characteristics</w:t>
            </w:r>
          </w:p>
        </w:tc>
      </w:tr>
      <w:tr w:rsidR="001A114B" w:rsidRPr="004C776B" w14:paraId="161A0242" w14:textId="77777777" w:rsidTr="00647512">
        <w:trPr>
          <w:trHeight w:val="477"/>
        </w:trPr>
        <w:tc>
          <w:tcPr>
            <w:tcW w:w="2292" w:type="dxa"/>
          </w:tcPr>
          <w:p w14:paraId="508DAD68" w14:textId="250F4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Interface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 w:rsidR="00E51E4E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upported</w:t>
            </w:r>
          </w:p>
        </w:tc>
        <w:tc>
          <w:tcPr>
            <w:tcW w:w="7489" w:type="dxa"/>
          </w:tcPr>
          <w:p w14:paraId="66423C8E" w14:textId="11E7E47D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RS-232/USB HID KEYBOARD/USB VCP</w:t>
            </w:r>
          </w:p>
        </w:tc>
      </w:tr>
      <w:tr w:rsidR="001A114B" w:rsidRPr="004C776B" w14:paraId="67E21F2C" w14:textId="77777777" w:rsidTr="00647512">
        <w:trPr>
          <w:trHeight w:val="477"/>
        </w:trPr>
        <w:tc>
          <w:tcPr>
            <w:tcW w:w="2292" w:type="dxa"/>
          </w:tcPr>
          <w:p w14:paraId="7ED55C50" w14:textId="6E077BFC" w:rsidR="001A114B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Input Voltage</w:t>
            </w:r>
          </w:p>
        </w:tc>
        <w:tc>
          <w:tcPr>
            <w:tcW w:w="7489" w:type="dxa"/>
          </w:tcPr>
          <w:p w14:paraId="5A436E0F" w14:textId="77777777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DC 5V±10%</w:t>
            </w:r>
          </w:p>
        </w:tc>
      </w:tr>
      <w:tr w:rsidR="001A114B" w:rsidRPr="004C776B" w14:paraId="46B9C308" w14:textId="77777777" w:rsidTr="00647512">
        <w:trPr>
          <w:trHeight w:val="477"/>
        </w:trPr>
        <w:tc>
          <w:tcPr>
            <w:tcW w:w="2292" w:type="dxa"/>
          </w:tcPr>
          <w:p w14:paraId="68D2C023" w14:textId="332FAD9A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Current</w:t>
            </w:r>
          </w:p>
        </w:tc>
        <w:tc>
          <w:tcPr>
            <w:tcW w:w="7489" w:type="dxa"/>
          </w:tcPr>
          <w:p w14:paraId="7821E0CB" w14:textId="75032D65" w:rsidR="001A114B" w:rsidRPr="00EE4CF4" w:rsidRDefault="001A114B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Max: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</w:t>
            </w:r>
            <w:r w:rsidR="00A01F22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mA</w:t>
            </w:r>
          </w:p>
        </w:tc>
      </w:tr>
      <w:tr w:rsidR="001A114B" w:rsidRPr="004C776B" w14:paraId="2FD9DCAE" w14:textId="77777777" w:rsidTr="001A114B">
        <w:trPr>
          <w:trHeight w:val="477"/>
        </w:trPr>
        <w:tc>
          <w:tcPr>
            <w:tcW w:w="9781" w:type="dxa"/>
            <w:gridSpan w:val="2"/>
          </w:tcPr>
          <w:p w14:paraId="5F7BEA56" w14:textId="15F167E4" w:rsidR="001A114B" w:rsidRPr="004C776B" w:rsidRDefault="001A114B" w:rsidP="00EF6225">
            <w:pPr>
              <w:widowControl/>
              <w:shd w:val="clear" w:color="auto" w:fill="FFFFFF"/>
              <w:tabs>
                <w:tab w:val="center" w:pos="4782"/>
              </w:tabs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Optical Characteristics</w:t>
            </w:r>
            <w:r w:rsidR="00EF6225">
              <w:rPr>
                <w:rFonts w:ascii="Microsoft YaHei UI" w:eastAsia="Microsoft YaHei UI" w:hAnsi="Microsoft YaHei UI" w:cs="SimSun"/>
                <w:b/>
                <w:kern w:val="0"/>
                <w:sz w:val="24"/>
              </w:rPr>
              <w:tab/>
            </w:r>
          </w:p>
        </w:tc>
      </w:tr>
      <w:tr w:rsidR="001A114B" w:rsidRPr="004C776B" w14:paraId="73C51F1A" w14:textId="77777777" w:rsidTr="00647512">
        <w:trPr>
          <w:trHeight w:val="346"/>
        </w:trPr>
        <w:tc>
          <w:tcPr>
            <w:tcW w:w="2292" w:type="dxa"/>
          </w:tcPr>
          <w:p w14:paraId="53F3C737" w14:textId="65C6D511" w:rsidR="001A114B" w:rsidRPr="004C776B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Image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</w:p>
        </w:tc>
        <w:tc>
          <w:tcPr>
            <w:tcW w:w="7489" w:type="dxa"/>
          </w:tcPr>
          <w:p w14:paraId="4A2E782C" w14:textId="3A08793A" w:rsidR="001A114B" w:rsidRPr="00EE4CF4" w:rsidRDefault="002A7D9F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C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MOS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Array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Sensor</w:t>
            </w:r>
          </w:p>
        </w:tc>
      </w:tr>
      <w:tr w:rsidR="002A7D9F" w:rsidRPr="004C776B" w14:paraId="3E6327F5" w14:textId="77777777" w:rsidTr="00647512">
        <w:trPr>
          <w:trHeight w:val="346"/>
        </w:trPr>
        <w:tc>
          <w:tcPr>
            <w:tcW w:w="2292" w:type="dxa"/>
          </w:tcPr>
          <w:p w14:paraId="5080D1FC" w14:textId="04D3FBC5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Sensor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Resolution</w:t>
            </w:r>
          </w:p>
        </w:tc>
        <w:tc>
          <w:tcPr>
            <w:tcW w:w="7489" w:type="dxa"/>
          </w:tcPr>
          <w:p w14:paraId="79048B5B" w14:textId="5C8AFC55" w:rsidR="002A7D9F" w:rsidRPr="00EE4CF4" w:rsidRDefault="00EF6225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1280 </w:t>
            </w:r>
            <w:r w:rsidR="00A01F22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X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="00A01F22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8</w:t>
            </w:r>
            <w:r w:rsidR="00F52056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="00517FBD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Pixels</w:t>
            </w:r>
          </w:p>
        </w:tc>
      </w:tr>
      <w:tr w:rsidR="002A7D9F" w:rsidRPr="004C776B" w14:paraId="0183FE9C" w14:textId="77777777" w:rsidTr="00647512">
        <w:trPr>
          <w:trHeight w:val="346"/>
        </w:trPr>
        <w:tc>
          <w:tcPr>
            <w:tcW w:w="2292" w:type="dxa"/>
          </w:tcPr>
          <w:p w14:paraId="797C8452" w14:textId="1DA60D7D" w:rsidR="002A7D9F" w:rsidRDefault="002A7D9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ight Source</w:t>
            </w:r>
          </w:p>
        </w:tc>
        <w:tc>
          <w:tcPr>
            <w:tcW w:w="7489" w:type="dxa"/>
          </w:tcPr>
          <w:p w14:paraId="38ED452F" w14:textId="0FD94AD1" w:rsidR="002A7D9F" w:rsidRPr="00EE4CF4" w:rsidRDefault="00EF6225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RED</w:t>
            </w:r>
            <w:r w:rsidR="002A7D9F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LED</w:t>
            </w:r>
          </w:p>
        </w:tc>
      </w:tr>
      <w:tr w:rsidR="001A114B" w:rsidRPr="004C776B" w14:paraId="7D5483A3" w14:textId="77777777" w:rsidTr="001A114B">
        <w:trPr>
          <w:trHeight w:val="288"/>
        </w:trPr>
        <w:tc>
          <w:tcPr>
            <w:tcW w:w="9781" w:type="dxa"/>
            <w:gridSpan w:val="2"/>
          </w:tcPr>
          <w:p w14:paraId="6C471098" w14:textId="143617C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647512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Performance Characteristics</w:t>
            </w:r>
          </w:p>
        </w:tc>
      </w:tr>
      <w:tr w:rsidR="00102463" w:rsidRPr="004C776B" w14:paraId="53D215DC" w14:textId="77777777" w:rsidTr="00647512">
        <w:trPr>
          <w:trHeight w:val="674"/>
        </w:trPr>
        <w:tc>
          <w:tcPr>
            <w:tcW w:w="2292" w:type="dxa"/>
          </w:tcPr>
          <w:p w14:paraId="4F89E780" w14:textId="31AA12B5" w:rsidR="00102463" w:rsidRDefault="0010246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lastRenderedPageBreak/>
              <w:t>Field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of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View</w:t>
            </w:r>
          </w:p>
        </w:tc>
        <w:tc>
          <w:tcPr>
            <w:tcW w:w="7489" w:type="dxa"/>
          </w:tcPr>
          <w:p w14:paraId="7882FA87" w14:textId="6C90D58D" w:rsidR="00102463" w:rsidRPr="00EE4CF4" w:rsidRDefault="00EF6225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58</w:t>
            </w:r>
            <w:r w:rsidR="00102463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°(H),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45</w:t>
            </w:r>
            <w:r w:rsidR="00102463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°(V)</w:t>
            </w:r>
          </w:p>
        </w:tc>
      </w:tr>
      <w:tr w:rsidR="001A114B" w:rsidRPr="004C776B" w14:paraId="73499BFF" w14:textId="77777777" w:rsidTr="00647512">
        <w:trPr>
          <w:trHeight w:val="335"/>
        </w:trPr>
        <w:tc>
          <w:tcPr>
            <w:tcW w:w="2292" w:type="dxa"/>
          </w:tcPr>
          <w:p w14:paraId="389A3ED0" w14:textId="0151E31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Min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R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esolution</w:t>
            </w:r>
          </w:p>
        </w:tc>
        <w:tc>
          <w:tcPr>
            <w:tcW w:w="7489" w:type="dxa"/>
          </w:tcPr>
          <w:p w14:paraId="37BB8D53" w14:textId="1B02A246" w:rsidR="00EE4CF4" w:rsidRPr="00EE4CF4" w:rsidRDefault="00EE4CF4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1D：0.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076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mm/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3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mil（PCS 0.9）</w:t>
            </w:r>
          </w:p>
          <w:p w14:paraId="1756AD78" w14:textId="3DDD2470" w:rsidR="00DE45AF" w:rsidRPr="00EE4CF4" w:rsidRDefault="00EE4CF4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2D：0.1</w:t>
            </w:r>
            <w:r w:rsidR="00EF6225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52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mm/7mil（PCS 0.9）</w:t>
            </w:r>
          </w:p>
        </w:tc>
      </w:tr>
      <w:tr w:rsidR="001A114B" w:rsidRPr="004C776B" w14:paraId="750C49E2" w14:textId="77777777" w:rsidTr="00647512">
        <w:trPr>
          <w:trHeight w:val="335"/>
        </w:trPr>
        <w:tc>
          <w:tcPr>
            <w:tcW w:w="2292" w:type="dxa"/>
          </w:tcPr>
          <w:p w14:paraId="69F289CF" w14:textId="529F2AA4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Min .PCS value</w:t>
            </w:r>
          </w:p>
        </w:tc>
        <w:tc>
          <w:tcPr>
            <w:tcW w:w="7489" w:type="dxa"/>
          </w:tcPr>
          <w:p w14:paraId="189DB3ED" w14:textId="183DAD20" w:rsidR="001A114B" w:rsidRPr="00EE4CF4" w:rsidRDefault="001A114B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〉</w:t>
            </w:r>
            <w:r w:rsid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3</w:t>
            </w:r>
            <w:r w:rsidR="00DE45AF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%</w:t>
            </w:r>
            <w:r w:rsidR="00DE45AF"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UPC/EAN 13（13mil）</w:t>
            </w:r>
          </w:p>
        </w:tc>
      </w:tr>
      <w:tr w:rsidR="001A114B" w:rsidRPr="004C776B" w14:paraId="5666137F" w14:textId="77777777" w:rsidTr="00647512">
        <w:trPr>
          <w:trHeight w:val="335"/>
        </w:trPr>
        <w:tc>
          <w:tcPr>
            <w:tcW w:w="2292" w:type="dxa"/>
          </w:tcPr>
          <w:p w14:paraId="5788DC30" w14:textId="3F33B736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Language</w:t>
            </w:r>
          </w:p>
        </w:tc>
        <w:tc>
          <w:tcPr>
            <w:tcW w:w="7489" w:type="dxa"/>
          </w:tcPr>
          <w:p w14:paraId="38740810" w14:textId="4441C525" w:rsidR="001A114B" w:rsidRPr="00EE4CF4" w:rsidRDefault="00C670D3" w:rsidP="005F1BF9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M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ultiple 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L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anguages</w:t>
            </w:r>
          </w:p>
        </w:tc>
      </w:tr>
      <w:tr w:rsidR="00647512" w:rsidRPr="004C776B" w14:paraId="0369B46A" w14:textId="77777777" w:rsidTr="00647512">
        <w:trPr>
          <w:trHeight w:val="335"/>
        </w:trPr>
        <w:tc>
          <w:tcPr>
            <w:tcW w:w="2292" w:type="dxa"/>
          </w:tcPr>
          <w:p w14:paraId="7878EEFF" w14:textId="65617A52" w:rsidR="00647512" w:rsidRPr="004C776B" w:rsidRDefault="00647512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ata </w:t>
            </w: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Edition</w:t>
            </w:r>
          </w:p>
        </w:tc>
        <w:tc>
          <w:tcPr>
            <w:tcW w:w="7489" w:type="dxa"/>
          </w:tcPr>
          <w:p w14:paraId="527591DD" w14:textId="5E1CDF13" w:rsidR="00647512" w:rsidRDefault="00647512" w:rsidP="005F1BF9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Support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for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custom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data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output</w:t>
            </w:r>
          </w:p>
        </w:tc>
      </w:tr>
      <w:tr w:rsidR="001A114B" w:rsidRPr="004C776B" w14:paraId="609B3351" w14:textId="77777777" w:rsidTr="00647512">
        <w:trPr>
          <w:trHeight w:val="335"/>
        </w:trPr>
        <w:tc>
          <w:tcPr>
            <w:tcW w:w="2292" w:type="dxa"/>
          </w:tcPr>
          <w:p w14:paraId="2506C621" w14:textId="51B88F13" w:rsidR="001A114B" w:rsidRPr="004C776B" w:rsidRDefault="00C670D3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Decode Capability</w:t>
            </w:r>
          </w:p>
        </w:tc>
        <w:tc>
          <w:tcPr>
            <w:tcW w:w="7489" w:type="dxa"/>
          </w:tcPr>
          <w:p w14:paraId="20B725AC" w14:textId="2CB81EBC" w:rsidR="00A01F22" w:rsidRPr="00E20E7A" w:rsidRDefault="00B2063C" w:rsidP="00A01F22">
            <w:pPr>
              <w:adjustRightInd w:val="0"/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MS Mincho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>D</w:t>
            </w:r>
            <w:r w:rsidR="00A01F22" w:rsidRPr="00513D54"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 xml:space="preserve"> :</w:t>
            </w:r>
            <w:r w:rsidR="00E20E7A" w:rsidRPr="007F4BC4">
              <w:t xml:space="preserve"> </w:t>
            </w:r>
            <w:r w:rsidR="00E20E7A" w:rsidRP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UPC-A / UPC-E / EAN-8 / EAN-13, ISBN, Code 39, Code 93, Code 128, Code 32, Codabar, MSI Plessey, Interleaved 2 of 5, Pharmacode ,</w:t>
            </w:r>
          </w:p>
          <w:p w14:paraId="0FEBB569" w14:textId="41F54502" w:rsidR="001A114B" w:rsidRPr="004C776B" w:rsidRDefault="00B2063C" w:rsidP="00A01F22">
            <w:pPr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MS Mincho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>D</w:t>
            </w:r>
            <w:r w:rsidR="00A01F22" w:rsidRPr="00513D54">
              <w:rPr>
                <w:rFonts w:ascii="Microsoft YaHei UI Light" w:eastAsia="Microsoft YaHei UI Light" w:hAnsi="Microsoft YaHei UI Light" w:cs="MS Mincho"/>
                <w:b/>
                <w:bCs/>
                <w:kern w:val="0"/>
                <w:szCs w:val="21"/>
              </w:rPr>
              <w:t xml:space="preserve"> :</w:t>
            </w:r>
            <w:r w:rsidR="00A01F22" w:rsidRPr="00513D54">
              <w:rPr>
                <w:rFonts w:ascii="Microsoft YaHei UI Light" w:eastAsia="Microsoft YaHei UI Light" w:hAnsi="Microsoft YaHei UI Light" w:cs="MS Mincho"/>
                <w:kern w:val="0"/>
                <w:szCs w:val="21"/>
              </w:rPr>
              <w:t xml:space="preserve"> </w:t>
            </w:r>
            <w:r w:rsidR="00E20E7A" w:rsidRP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PDF417, MicroPDF417, Data Matrix, QR Code, Micro QR Code, DotCode</w:t>
            </w:r>
          </w:p>
        </w:tc>
      </w:tr>
      <w:tr w:rsidR="001A114B" w:rsidRPr="004C776B" w14:paraId="261B00C8" w14:textId="77777777" w:rsidTr="001A114B">
        <w:trPr>
          <w:trHeight w:val="310"/>
        </w:trPr>
        <w:tc>
          <w:tcPr>
            <w:tcW w:w="9781" w:type="dxa"/>
            <w:gridSpan w:val="2"/>
          </w:tcPr>
          <w:p w14:paraId="3D0C90C7" w14:textId="625B4B83" w:rsidR="001A114B" w:rsidRPr="004C776B" w:rsidRDefault="001A114B" w:rsidP="005F1BF9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/>
                <w:sz w:val="24"/>
              </w:rPr>
            </w:pPr>
            <w:r w:rsidRPr="004C776B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Physical Characteristics</w:t>
            </w:r>
          </w:p>
        </w:tc>
      </w:tr>
      <w:tr w:rsidR="001A114B" w:rsidRPr="004C776B" w14:paraId="7804DD33" w14:textId="77777777" w:rsidTr="00647512">
        <w:trPr>
          <w:trHeight w:val="335"/>
        </w:trPr>
        <w:tc>
          <w:tcPr>
            <w:tcW w:w="2292" w:type="dxa"/>
          </w:tcPr>
          <w:p w14:paraId="74F9AE01" w14:textId="636CD5C7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Dimensions</w:t>
            </w:r>
          </w:p>
        </w:tc>
        <w:tc>
          <w:tcPr>
            <w:tcW w:w="7489" w:type="dxa"/>
          </w:tcPr>
          <w:p w14:paraId="5E3024E9" w14:textId="26D7DAB2" w:rsidR="001A114B" w:rsidRPr="00EE4CF4" w:rsidRDefault="00E20E7A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100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mm*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95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mm*1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8mm(L*W*H)</w:t>
            </w:r>
          </w:p>
        </w:tc>
      </w:tr>
      <w:tr w:rsidR="001A114B" w:rsidRPr="004C776B" w14:paraId="0564F2BF" w14:textId="77777777" w:rsidTr="00647512">
        <w:trPr>
          <w:trHeight w:val="335"/>
        </w:trPr>
        <w:tc>
          <w:tcPr>
            <w:tcW w:w="2292" w:type="dxa"/>
          </w:tcPr>
          <w:p w14:paraId="6DA6F692" w14:textId="6152106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Weight</w:t>
            </w:r>
          </w:p>
        </w:tc>
        <w:tc>
          <w:tcPr>
            <w:tcW w:w="7489" w:type="dxa"/>
          </w:tcPr>
          <w:p w14:paraId="394E216C" w14:textId="7ACBA43D" w:rsidR="001A114B" w:rsidRPr="00EE4CF4" w:rsidRDefault="00E20E7A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265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g</w:t>
            </w:r>
          </w:p>
        </w:tc>
      </w:tr>
      <w:tr w:rsidR="0079676F" w:rsidRPr="004C776B" w14:paraId="64E9D641" w14:textId="77777777" w:rsidTr="00647512">
        <w:trPr>
          <w:trHeight w:val="335"/>
        </w:trPr>
        <w:tc>
          <w:tcPr>
            <w:tcW w:w="2292" w:type="dxa"/>
          </w:tcPr>
          <w:p w14:paraId="10F211C3" w14:textId="2E94AFB5" w:rsidR="0079676F" w:rsidRPr="004C776B" w:rsidRDefault="0079676F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I</w:t>
            </w:r>
            <w:r>
              <w:rPr>
                <w:rFonts w:ascii="Microsoft YaHei UI" w:eastAsia="Microsoft YaHei UI" w:hAnsi="Microsoft YaHei UI" w:cs="SimSun"/>
                <w:kern w:val="0"/>
                <w:szCs w:val="21"/>
              </w:rPr>
              <w:t>ndicator</w:t>
            </w:r>
          </w:p>
        </w:tc>
        <w:tc>
          <w:tcPr>
            <w:tcW w:w="7489" w:type="dxa"/>
          </w:tcPr>
          <w:p w14:paraId="31A01246" w14:textId="04DCC2E1" w:rsidR="0079676F" w:rsidRPr="00EE4CF4" w:rsidRDefault="0079676F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B</w:t>
            </w:r>
            <w:r w:rsidRPr="00EE4CF4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eeper, LED</w:t>
            </w:r>
          </w:p>
        </w:tc>
      </w:tr>
      <w:tr w:rsidR="001A114B" w:rsidRPr="004C776B" w14:paraId="6BD8A100" w14:textId="77777777" w:rsidTr="001A114B">
        <w:trPr>
          <w:trHeight w:val="340"/>
        </w:trPr>
        <w:tc>
          <w:tcPr>
            <w:tcW w:w="9781" w:type="dxa"/>
            <w:gridSpan w:val="2"/>
          </w:tcPr>
          <w:p w14:paraId="0CC139F2" w14:textId="244D1D56" w:rsidR="001A114B" w:rsidRPr="004C776B" w:rsidRDefault="001A114B" w:rsidP="0079676F">
            <w:pPr>
              <w:widowControl/>
              <w:shd w:val="clear" w:color="auto" w:fill="FFFFFF"/>
              <w:spacing w:line="360" w:lineRule="auto"/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79676F">
              <w:rPr>
                <w:rFonts w:ascii="Microsoft YaHei UI" w:eastAsia="Microsoft YaHei UI" w:hAnsi="Microsoft YaHei UI" w:cs="SimSun" w:hint="eastAsia"/>
                <w:b/>
                <w:kern w:val="0"/>
                <w:sz w:val="24"/>
              </w:rPr>
              <w:t>Environmental Characteristics</w:t>
            </w:r>
          </w:p>
        </w:tc>
      </w:tr>
      <w:tr w:rsidR="001A114B" w:rsidRPr="004C776B" w14:paraId="0938DA8D" w14:textId="77777777" w:rsidTr="00647512">
        <w:trPr>
          <w:trHeight w:val="375"/>
        </w:trPr>
        <w:tc>
          <w:tcPr>
            <w:tcW w:w="2292" w:type="dxa"/>
          </w:tcPr>
          <w:p w14:paraId="70A55DA8" w14:textId="34CB75C9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Temp</w:t>
            </w:r>
            <w:r w:rsidR="0079676F">
              <w:rPr>
                <w:rFonts w:ascii="Microsoft YaHei UI" w:eastAsia="Microsoft YaHei UI" w:hAnsi="Microsoft YaHei UI" w:cs="SimSun"/>
                <w:kern w:val="0"/>
                <w:szCs w:val="21"/>
              </w:rPr>
              <w:t>erature</w:t>
            </w:r>
          </w:p>
        </w:tc>
        <w:tc>
          <w:tcPr>
            <w:tcW w:w="7489" w:type="dxa"/>
          </w:tcPr>
          <w:p w14:paraId="5082683F" w14:textId="77777777" w:rsidR="00E20E7A" w:rsidRDefault="00E20E7A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°</w:t>
            </w:r>
            <w:r w:rsidR="00244E08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∽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50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°C (operation) </w:t>
            </w:r>
          </w:p>
          <w:p w14:paraId="1306DC29" w14:textId="55BCB035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-</w:t>
            </w:r>
            <w:r w:rsid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1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0°</w:t>
            </w:r>
            <w:r w:rsidR="00244E08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∽</w:t>
            </w:r>
            <w:r w:rsid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6</w:t>
            </w: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0°C (storage)</w:t>
            </w:r>
          </w:p>
        </w:tc>
      </w:tr>
      <w:tr w:rsidR="001A114B" w:rsidRPr="004C776B" w14:paraId="7C3D0579" w14:textId="77777777" w:rsidTr="00647512">
        <w:trPr>
          <w:trHeight w:val="335"/>
        </w:trPr>
        <w:tc>
          <w:tcPr>
            <w:tcW w:w="2292" w:type="dxa"/>
          </w:tcPr>
          <w:p w14:paraId="65251BE7" w14:textId="532DD62F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Humidity</w:t>
            </w:r>
          </w:p>
        </w:tc>
        <w:tc>
          <w:tcPr>
            <w:tcW w:w="7489" w:type="dxa"/>
          </w:tcPr>
          <w:p w14:paraId="5BAC4E19" w14:textId="2D7D7476" w:rsidR="001A114B" w:rsidRPr="00EE4CF4" w:rsidRDefault="00A87CAC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-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85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% (operation) ) </w:t>
            </w:r>
            <w:r w:rsidR="00E20E7A"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 xml:space="preserve"> 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20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 xml:space="preserve"> - </w:t>
            </w:r>
            <w: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  <w:t>85</w:t>
            </w:r>
            <w:r w:rsidR="001A114B"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% (storage)</w:t>
            </w:r>
          </w:p>
        </w:tc>
      </w:tr>
      <w:tr w:rsidR="001A114B" w:rsidRPr="004C776B" w14:paraId="247F2F87" w14:textId="77777777" w:rsidTr="00647512">
        <w:trPr>
          <w:trHeight w:val="335"/>
        </w:trPr>
        <w:tc>
          <w:tcPr>
            <w:tcW w:w="2292" w:type="dxa"/>
          </w:tcPr>
          <w:p w14:paraId="152B7089" w14:textId="107C1AFD" w:rsidR="001A114B" w:rsidRPr="004C776B" w:rsidRDefault="001A114B" w:rsidP="005F1BF9">
            <w:pPr>
              <w:jc w:val="left"/>
              <w:rPr>
                <w:rFonts w:ascii="Microsoft YaHei UI" w:eastAsia="Microsoft YaHei UI" w:hAnsi="Microsoft YaHei UI" w:cs="SimSun"/>
                <w:kern w:val="0"/>
                <w:szCs w:val="21"/>
              </w:rPr>
            </w:pP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 xml:space="preserve">Shock 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>D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rop</w:t>
            </w:r>
            <w:r w:rsidR="00C670D3">
              <w:rPr>
                <w:rFonts w:ascii="Microsoft YaHei UI" w:eastAsia="Microsoft YaHei UI" w:hAnsi="Microsoft YaHei UI" w:cs="SimSun"/>
                <w:kern w:val="0"/>
                <w:szCs w:val="21"/>
              </w:rPr>
              <w:t xml:space="preserve"> T</w:t>
            </w:r>
            <w:r w:rsidRPr="004C776B">
              <w:rPr>
                <w:rFonts w:ascii="Microsoft YaHei UI" w:eastAsia="Microsoft YaHei UI" w:hAnsi="Microsoft YaHei UI" w:cs="SimSun" w:hint="eastAsia"/>
                <w:kern w:val="0"/>
                <w:szCs w:val="21"/>
              </w:rPr>
              <w:t>est</w:t>
            </w:r>
          </w:p>
        </w:tc>
        <w:tc>
          <w:tcPr>
            <w:tcW w:w="7489" w:type="dxa"/>
          </w:tcPr>
          <w:p w14:paraId="3E88E327" w14:textId="5FC0A380" w:rsidR="001A114B" w:rsidRPr="00EE4CF4" w:rsidRDefault="001A114B" w:rsidP="00EE4CF4">
            <w:pPr>
              <w:rPr>
                <w:rFonts w:ascii="Microsoft YaHei UI Light" w:eastAsia="Microsoft YaHei UI Light" w:hAnsi="Microsoft YaHei UI Light" w:cs="SimSun"/>
                <w:kern w:val="0"/>
                <w:szCs w:val="21"/>
              </w:rPr>
            </w:pPr>
            <w:r w:rsidRPr="00EE4CF4">
              <w:rPr>
                <w:rFonts w:ascii="Microsoft YaHei UI Light" w:eastAsia="Microsoft YaHei UI Light" w:hAnsi="Microsoft YaHei UI Light" w:cs="SimSun" w:hint="eastAsia"/>
                <w:kern w:val="0"/>
                <w:szCs w:val="21"/>
              </w:rPr>
              <w:t>1.5m drop onto concrete surface</w:t>
            </w:r>
          </w:p>
        </w:tc>
      </w:tr>
    </w:tbl>
    <w:p w14:paraId="1D12A2F3" w14:textId="77777777" w:rsidR="00FA2497" w:rsidRPr="00234FE8" w:rsidRDefault="00FA2497">
      <w:pPr>
        <w:rPr>
          <w:rFonts w:ascii="Lantinghei SC Extralight" w:eastAsia="Lantinghei SC Extralight"/>
          <w:color w:val="000000"/>
          <w:sz w:val="30"/>
          <w:szCs w:val="30"/>
        </w:rPr>
      </w:pPr>
    </w:p>
    <w:sectPr w:rsidR="00FA2497" w:rsidRPr="00234FE8" w:rsidSect="002C7C8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5CEE" w14:textId="77777777" w:rsidR="002D63DA" w:rsidRDefault="002D63DA" w:rsidP="00643FDA">
      <w:r>
        <w:separator/>
      </w:r>
    </w:p>
  </w:endnote>
  <w:endnote w:type="continuationSeparator" w:id="0">
    <w:p w14:paraId="060D4646" w14:textId="77777777" w:rsidR="002D63DA" w:rsidRDefault="002D63DA" w:rsidP="0064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9497" w14:textId="77777777" w:rsidR="002D63DA" w:rsidRDefault="002D63DA" w:rsidP="00643FDA">
      <w:r>
        <w:separator/>
      </w:r>
    </w:p>
  </w:footnote>
  <w:footnote w:type="continuationSeparator" w:id="0">
    <w:p w14:paraId="15C197AF" w14:textId="77777777" w:rsidR="002D63DA" w:rsidRDefault="002D63DA" w:rsidP="0064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C"/>
    <w:rsid w:val="00002C9E"/>
    <w:rsid w:val="00004C92"/>
    <w:rsid w:val="0002641D"/>
    <w:rsid w:val="00032786"/>
    <w:rsid w:val="00045B7B"/>
    <w:rsid w:val="00086B17"/>
    <w:rsid w:val="000B1853"/>
    <w:rsid w:val="000D737A"/>
    <w:rsid w:val="000F3505"/>
    <w:rsid w:val="000F50CE"/>
    <w:rsid w:val="00102463"/>
    <w:rsid w:val="001165A9"/>
    <w:rsid w:val="00121239"/>
    <w:rsid w:val="00127C39"/>
    <w:rsid w:val="00131025"/>
    <w:rsid w:val="001401C6"/>
    <w:rsid w:val="0017203D"/>
    <w:rsid w:val="001A114B"/>
    <w:rsid w:val="001A6621"/>
    <w:rsid w:val="001D22E0"/>
    <w:rsid w:val="001E6CAA"/>
    <w:rsid w:val="0020653C"/>
    <w:rsid w:val="002214D3"/>
    <w:rsid w:val="00234FE8"/>
    <w:rsid w:val="00244E08"/>
    <w:rsid w:val="00256F43"/>
    <w:rsid w:val="00260A55"/>
    <w:rsid w:val="002A7D9F"/>
    <w:rsid w:val="002C0F37"/>
    <w:rsid w:val="002C7C86"/>
    <w:rsid w:val="002D3DBA"/>
    <w:rsid w:val="002D63DA"/>
    <w:rsid w:val="0036666C"/>
    <w:rsid w:val="003C4F13"/>
    <w:rsid w:val="00413CA0"/>
    <w:rsid w:val="0043042F"/>
    <w:rsid w:val="0043667E"/>
    <w:rsid w:val="004418B7"/>
    <w:rsid w:val="004758DB"/>
    <w:rsid w:val="00492124"/>
    <w:rsid w:val="004A0D89"/>
    <w:rsid w:val="004A4EB7"/>
    <w:rsid w:val="004B7F48"/>
    <w:rsid w:val="004C776B"/>
    <w:rsid w:val="004C7EF0"/>
    <w:rsid w:val="004D2D67"/>
    <w:rsid w:val="004F757C"/>
    <w:rsid w:val="00502785"/>
    <w:rsid w:val="00517FBD"/>
    <w:rsid w:val="00577CDF"/>
    <w:rsid w:val="00597581"/>
    <w:rsid w:val="005A7B59"/>
    <w:rsid w:val="005B7F13"/>
    <w:rsid w:val="005F0D1D"/>
    <w:rsid w:val="005F2B59"/>
    <w:rsid w:val="00624E03"/>
    <w:rsid w:val="00625BDE"/>
    <w:rsid w:val="00636949"/>
    <w:rsid w:val="00643755"/>
    <w:rsid w:val="00643FDA"/>
    <w:rsid w:val="00647512"/>
    <w:rsid w:val="00690117"/>
    <w:rsid w:val="006B1A8D"/>
    <w:rsid w:val="006D4A5C"/>
    <w:rsid w:val="007157B8"/>
    <w:rsid w:val="00730E64"/>
    <w:rsid w:val="00780C47"/>
    <w:rsid w:val="0079676F"/>
    <w:rsid w:val="007A4D2F"/>
    <w:rsid w:val="007E1B6F"/>
    <w:rsid w:val="007E6A1A"/>
    <w:rsid w:val="008320F7"/>
    <w:rsid w:val="00862B9B"/>
    <w:rsid w:val="00870D5A"/>
    <w:rsid w:val="0087107B"/>
    <w:rsid w:val="008A080B"/>
    <w:rsid w:val="008B07B6"/>
    <w:rsid w:val="008F2A0E"/>
    <w:rsid w:val="00906EF2"/>
    <w:rsid w:val="00925F22"/>
    <w:rsid w:val="00947C5B"/>
    <w:rsid w:val="0095303C"/>
    <w:rsid w:val="009532F2"/>
    <w:rsid w:val="00994BC2"/>
    <w:rsid w:val="009E00C8"/>
    <w:rsid w:val="00A01F22"/>
    <w:rsid w:val="00A07309"/>
    <w:rsid w:val="00A20013"/>
    <w:rsid w:val="00A54629"/>
    <w:rsid w:val="00A65243"/>
    <w:rsid w:val="00A7180A"/>
    <w:rsid w:val="00A8431F"/>
    <w:rsid w:val="00A87CAC"/>
    <w:rsid w:val="00A92B35"/>
    <w:rsid w:val="00AD2723"/>
    <w:rsid w:val="00AD33AE"/>
    <w:rsid w:val="00AE0AD1"/>
    <w:rsid w:val="00AE2C3B"/>
    <w:rsid w:val="00B2063C"/>
    <w:rsid w:val="00B56FBC"/>
    <w:rsid w:val="00B8170D"/>
    <w:rsid w:val="00B9085C"/>
    <w:rsid w:val="00B9608C"/>
    <w:rsid w:val="00BA2751"/>
    <w:rsid w:val="00BC0E94"/>
    <w:rsid w:val="00BF40CE"/>
    <w:rsid w:val="00C11F27"/>
    <w:rsid w:val="00C670D3"/>
    <w:rsid w:val="00C93E7B"/>
    <w:rsid w:val="00CA2F58"/>
    <w:rsid w:val="00CD3D0A"/>
    <w:rsid w:val="00CE102B"/>
    <w:rsid w:val="00CE2D75"/>
    <w:rsid w:val="00D15FB8"/>
    <w:rsid w:val="00D31E5A"/>
    <w:rsid w:val="00D43E1B"/>
    <w:rsid w:val="00D541AE"/>
    <w:rsid w:val="00DB51B4"/>
    <w:rsid w:val="00DB54EA"/>
    <w:rsid w:val="00DE45AF"/>
    <w:rsid w:val="00DE62AD"/>
    <w:rsid w:val="00DF416D"/>
    <w:rsid w:val="00DF669F"/>
    <w:rsid w:val="00E20E7A"/>
    <w:rsid w:val="00E2745D"/>
    <w:rsid w:val="00E34864"/>
    <w:rsid w:val="00E42FCB"/>
    <w:rsid w:val="00E43CE1"/>
    <w:rsid w:val="00E51E4E"/>
    <w:rsid w:val="00E63D93"/>
    <w:rsid w:val="00E71683"/>
    <w:rsid w:val="00E939B2"/>
    <w:rsid w:val="00E9704A"/>
    <w:rsid w:val="00EB577E"/>
    <w:rsid w:val="00EC7CA0"/>
    <w:rsid w:val="00EE4CF4"/>
    <w:rsid w:val="00EF6225"/>
    <w:rsid w:val="00F52056"/>
    <w:rsid w:val="00F64FAA"/>
    <w:rsid w:val="00F8134B"/>
    <w:rsid w:val="00FA2497"/>
    <w:rsid w:val="00FD39CF"/>
    <w:rsid w:val="00FF2D52"/>
    <w:rsid w:val="2BC42E74"/>
    <w:rsid w:val="30940B2F"/>
    <w:rsid w:val="45E71DF9"/>
    <w:rsid w:val="5CF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099BE"/>
  <w15:docId w15:val="{5CB10CBB-0CF9-4EF8-B94B-7966926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3CE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CE1"/>
    <w:rPr>
      <w:rFonts w:ascii="Times New Roman" w:eastAsia="SimSu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E43C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3CE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E4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CE1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E43CE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65243"/>
    <w:rPr>
      <w:rFonts w:ascii="SimSu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243"/>
    <w:rPr>
      <w:rFonts w:ascii="SimSun"/>
      <w:sz w:val="24"/>
      <w:szCs w:val="24"/>
    </w:rPr>
  </w:style>
  <w:style w:type="paragraph" w:styleId="Revision">
    <w:name w:val="Revision"/>
    <w:hidden/>
    <w:uiPriority w:val="99"/>
    <w:semiHidden/>
    <w:rsid w:val="00A65243"/>
    <w:rPr>
      <w:szCs w:val="24"/>
    </w:rPr>
  </w:style>
  <w:style w:type="paragraph" w:customStyle="1" w:styleId="Default">
    <w:name w:val="Default"/>
    <w:rsid w:val="00102463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D99C-BBE4-4CB3-937B-2855C11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subject/>
  <dc:creator>yang</dc:creator>
  <cp:keywords/>
  <dc:description/>
  <cp:lastModifiedBy>user</cp:lastModifiedBy>
  <cp:revision>2</cp:revision>
  <dcterms:created xsi:type="dcterms:W3CDTF">2021-05-31T11:33:00Z</dcterms:created>
  <dcterms:modified xsi:type="dcterms:W3CDTF">2021-05-31T11:33:00Z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