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0" w:rsidRDefault="006F1EFF">
      <w:pPr>
        <w:rPr>
          <w:rFonts w:ascii="Lantinghei SC Extralight" w:eastAsia="Lantinghei SC Extralight"/>
          <w:color w:val="FF0000"/>
          <w:sz w:val="28"/>
        </w:rPr>
      </w:pPr>
      <w:r>
        <w:rPr>
          <w:rFonts w:ascii="Lantinghei SC Extralight" w:eastAsia="Lantinghei SC Extralight"/>
          <w:noProof/>
          <w:color w:val="FF0000"/>
          <w:sz w:val="28"/>
          <w:lang w:val="en-GB" w:eastAsia="en-GB"/>
        </w:rPr>
        <w:drawing>
          <wp:inline distT="0" distB="0" distL="0" distR="0">
            <wp:extent cx="6120130" cy="6120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S-nb2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90" w:rsidRDefault="004E1390">
      <w:pPr>
        <w:rPr>
          <w:rFonts w:ascii="Lantinghei SC Extralight" w:eastAsia="Lantinghei SC Extralight"/>
          <w:sz w:val="28"/>
        </w:rPr>
      </w:pPr>
    </w:p>
    <w:p w:rsidR="004E1390" w:rsidRDefault="006F1EFF" w:rsidP="006F1EFF">
      <w:pPr>
        <w:rPr>
          <w:rFonts w:ascii="Calibri" w:eastAsia="Lantinghei SC Extralight" w:hAnsi="Calibri" w:cs="Calibri"/>
          <w:color w:val="000000" w:themeColor="text1"/>
          <w:sz w:val="56"/>
          <w:szCs w:val="56"/>
        </w:rPr>
      </w:pPr>
      <w:r>
        <w:rPr>
          <w:rFonts w:ascii="Calibri" w:eastAsia="Lantinghei SC Extralight" w:hAnsi="Calibri" w:cs="Calibri"/>
          <w:color w:val="000000" w:themeColor="text1"/>
          <w:sz w:val="52"/>
          <w:szCs w:val="52"/>
        </w:rPr>
        <w:t>NCTS-NB2D1</w:t>
      </w:r>
    </w:p>
    <w:p w:rsidR="004E1390" w:rsidRDefault="0000356D">
      <w:pPr>
        <w:rPr>
          <w:rFonts w:ascii="Calibri" w:eastAsia="Lantinghei SC Extralight" w:hAnsi="Calibri" w:cs="Calibri"/>
          <w:sz w:val="28"/>
          <w:szCs w:val="28"/>
        </w:rPr>
      </w:pPr>
      <w:r>
        <w:rPr>
          <w:rFonts w:ascii="Calibri" w:eastAsia="Lantinghei SC Extralight" w:hAnsi="Calibri" w:cs="Calibri"/>
          <w:sz w:val="28"/>
          <w:szCs w:val="28"/>
        </w:rPr>
        <w:t>(2D CMOS Handheld B</w:t>
      </w:r>
      <w:r>
        <w:rPr>
          <w:rFonts w:ascii="Calibri" w:eastAsia="Lantinghei SC Extralight" w:hAnsi="Calibri" w:cs="Calibri"/>
          <w:sz w:val="28"/>
          <w:szCs w:val="28"/>
        </w:rPr>
        <w:t>arcode</w:t>
      </w:r>
      <w:r>
        <w:rPr>
          <w:rFonts w:ascii="Calibri" w:eastAsia="Lantinghei SC Extralight" w:hAnsi="Calibri" w:cs="Calibri"/>
          <w:sz w:val="28"/>
          <w:szCs w:val="28"/>
        </w:rPr>
        <w:t xml:space="preserve"> S</w:t>
      </w:r>
      <w:r>
        <w:rPr>
          <w:rFonts w:ascii="Calibri" w:eastAsia="Lantinghei SC Extralight" w:hAnsi="Calibri" w:cs="Calibri"/>
          <w:sz w:val="28"/>
          <w:szCs w:val="28"/>
        </w:rPr>
        <w:t>canner</w:t>
      </w:r>
      <w:r>
        <w:rPr>
          <w:rFonts w:ascii="Calibri" w:eastAsia="Lantinghei SC Extralight" w:hAnsi="Calibri" w:cs="Calibri" w:hint="eastAsia"/>
          <w:sz w:val="28"/>
          <w:szCs w:val="28"/>
        </w:rPr>
        <w:t xml:space="preserve"> connect with Android phone</w:t>
      </w:r>
      <w:r>
        <w:rPr>
          <w:rFonts w:ascii="Calibri" w:eastAsia="Lantinghei SC Extralight" w:hAnsi="Calibri" w:cs="Calibri"/>
          <w:sz w:val="28"/>
          <w:szCs w:val="28"/>
        </w:rPr>
        <w:t>)</w:t>
      </w:r>
    </w:p>
    <w:p w:rsidR="004E1390" w:rsidRDefault="004E1390">
      <w:pPr>
        <w:ind w:firstLineChars="300" w:firstLine="840"/>
        <w:rPr>
          <w:rFonts w:ascii="Calibri" w:eastAsia="Lantinghei SC Extralight" w:hAnsi="Calibri" w:cs="Calibri"/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6673"/>
        <w:gridCol w:w="14"/>
      </w:tblGrid>
      <w:tr w:rsidR="004E1390">
        <w:trPr>
          <w:gridAfter w:val="1"/>
          <w:wAfter w:w="14" w:type="dxa"/>
          <w:trHeight w:val="497"/>
        </w:trPr>
        <w:tc>
          <w:tcPr>
            <w:tcW w:w="9313" w:type="dxa"/>
            <w:gridSpan w:val="2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28"/>
                <w:szCs w:val="28"/>
              </w:rPr>
              <w:lastRenderedPageBreak/>
              <w:t>T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28"/>
                <w:szCs w:val="28"/>
              </w:rPr>
              <w:t xml:space="preserve">echnical 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28"/>
                <w:szCs w:val="28"/>
              </w:rPr>
              <w:t>P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28"/>
                <w:szCs w:val="28"/>
              </w:rPr>
              <w:t>arameters</w:t>
            </w:r>
          </w:p>
        </w:tc>
      </w:tr>
      <w:tr w:rsidR="004E1390">
        <w:trPr>
          <w:trHeight w:val="434"/>
        </w:trPr>
        <w:tc>
          <w:tcPr>
            <w:tcW w:w="9327" w:type="dxa"/>
            <w:gridSpan w:val="3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Electrical Characteristics</w:t>
            </w:r>
          </w:p>
        </w:tc>
      </w:tr>
      <w:tr w:rsidR="004E1390">
        <w:trPr>
          <w:trHeight w:val="477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Interface</w:t>
            </w:r>
          </w:p>
        </w:tc>
        <w:tc>
          <w:tcPr>
            <w:tcW w:w="6687" w:type="dxa"/>
            <w:gridSpan w:val="2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 w:hint="eastAsia"/>
                <w:kern w:val="0"/>
                <w:sz w:val="18"/>
                <w:szCs w:val="18"/>
              </w:rPr>
              <w:t xml:space="preserve">Micro 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USB </w:t>
            </w:r>
          </w:p>
        </w:tc>
      </w:tr>
      <w:tr w:rsidR="004E1390">
        <w:trPr>
          <w:gridAfter w:val="1"/>
          <w:wAfter w:w="14" w:type="dxa"/>
          <w:trHeight w:val="370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Voltage requirement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5VDC±5%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Current consumption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Max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180mA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9313" w:type="dxa"/>
            <w:gridSpan w:val="2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Optical Characteristics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Photo sensor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CMOS array sensor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SENSOR RESOLUTION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648×480 pixels</w:t>
            </w:r>
          </w:p>
        </w:tc>
      </w:tr>
      <w:tr w:rsidR="004E1390">
        <w:trPr>
          <w:gridAfter w:val="1"/>
          <w:wAfter w:w="14" w:type="dxa"/>
          <w:trHeight w:val="90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L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ight source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5600K white LED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Aim light source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Red Bar LED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9313" w:type="dxa"/>
            <w:gridSpan w:val="2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Performance Characteristics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  <w:vAlign w:val="center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Decode angle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Pitch </w:t>
            </w:r>
            <w:proofErr w:type="gramStart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55°</w:t>
            </w:r>
          </w:p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Skew </w:t>
            </w:r>
            <w:proofErr w:type="gramStart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55°</w:t>
            </w:r>
          </w:p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Tilt angle:±180°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Min 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R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esolution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1D:5mil</w:t>
            </w:r>
          </w:p>
          <w:p w:rsidR="004E1390" w:rsidRDefault="0000356D">
            <w:pP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2D:9mil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proofErr w:type="spellStart"/>
            <w:r>
              <w:rPr>
                <w:rFonts w:ascii="Calibri" w:eastAsia="Lantinghei SC Extralight" w:hAnsi="Calibri" w:cs="Calibri"/>
                <w:kern w:val="0"/>
                <w:szCs w:val="21"/>
              </w:rPr>
              <w:t>Min.PCS</w:t>
            </w:r>
            <w:proofErr w:type="spellEnd"/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 value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〉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30%UPC/EAN 13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13mil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Field of View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40°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H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）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x 30°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V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）</w:t>
            </w:r>
          </w:p>
        </w:tc>
      </w:tr>
      <w:tr w:rsidR="004E1390">
        <w:trPr>
          <w:gridAfter w:val="1"/>
          <w:wAfter w:w="14" w:type="dxa"/>
          <w:trHeight w:val="562"/>
        </w:trPr>
        <w:tc>
          <w:tcPr>
            <w:tcW w:w="2640" w:type="dxa"/>
            <w:vAlign w:val="center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Identification</w:t>
            </w:r>
          </w:p>
        </w:tc>
        <w:tc>
          <w:tcPr>
            <w:tcW w:w="6673" w:type="dxa"/>
          </w:tcPr>
          <w:p w:rsidR="004E1390" w:rsidRDefault="0000356D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>1D: UPC-A,UPC-E,EAN-8,EAN-13,Code 39,Code 128,Interleaved 2 of 5. Codabar</w:t>
            </w:r>
          </w:p>
          <w:p w:rsidR="004E1390" w:rsidRDefault="0000356D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  <w:lang w:val="pt-BR"/>
              </w:rPr>
              <w:t xml:space="preserve">2D: PDF417,MicroPDF417,Data Matrix,QR Code. </w:t>
            </w:r>
          </w:p>
          <w:p w:rsidR="004E1390" w:rsidRDefault="004E1390">
            <w:pPr>
              <w:pStyle w:val="074"/>
              <w:spacing w:before="156"/>
              <w:ind w:firstLine="0"/>
              <w:jc w:val="left"/>
              <w:rPr>
                <w:rFonts w:ascii="Calibri" w:eastAsia="Lantinghei SC Extralight" w:hAnsi="Calibri" w:cs="Calibri"/>
                <w:kern w:val="0"/>
                <w:szCs w:val="18"/>
                <w:lang w:val="pt-BR"/>
              </w:rPr>
            </w:pPr>
          </w:p>
        </w:tc>
      </w:tr>
      <w:tr w:rsidR="004E1390">
        <w:trPr>
          <w:gridAfter w:val="1"/>
          <w:wAfter w:w="14" w:type="dxa"/>
          <w:trHeight w:val="326"/>
        </w:trPr>
        <w:tc>
          <w:tcPr>
            <w:tcW w:w="9313" w:type="dxa"/>
            <w:gridSpan w:val="2"/>
          </w:tcPr>
          <w:p w:rsidR="004E1390" w:rsidRDefault="0000356D">
            <w:pPr>
              <w:jc w:val="left"/>
              <w:rPr>
                <w:rFonts w:ascii="Calibri" w:eastAsia="Lantinghei SC Extralight" w:hAnsi="Calibri" w:cs="Calibri"/>
                <w:sz w:val="28"/>
                <w:szCs w:val="2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Physical Characteristics</w:t>
            </w:r>
          </w:p>
        </w:tc>
      </w:tr>
      <w:tr w:rsidR="004E1390">
        <w:trPr>
          <w:gridAfter w:val="1"/>
          <w:wAfter w:w="14" w:type="dxa"/>
          <w:trHeight w:val="335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Dimensions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28"/>
                <w:sz w:val="18"/>
                <w:szCs w:val="21"/>
                <w:lang w:val="pt-BR"/>
              </w:rPr>
            </w:pPr>
            <w:r>
              <w:rPr>
                <w:rFonts w:ascii="Calibri" w:eastAsia="Lantinghei SC Extralight" w:hAnsi="Calibri" w:cs="Calibri" w:hint="eastAsia"/>
                <w:kern w:val="28"/>
                <w:szCs w:val="21"/>
              </w:rPr>
              <w:t>9</w:t>
            </w:r>
            <w:r>
              <w:rPr>
                <w:rFonts w:ascii="Calibri" w:eastAsia="Lantinghei SC Extralight" w:hAnsi="Calibri" w:cs="Calibri"/>
                <w:kern w:val="28"/>
                <w:szCs w:val="21"/>
              </w:rPr>
              <w:t>0mm*95mm*1</w:t>
            </w:r>
            <w:r>
              <w:rPr>
                <w:rFonts w:ascii="Calibri" w:eastAsia="Lantinghei SC Extralight" w:hAnsi="Calibri" w:cs="Calibri" w:hint="eastAsia"/>
                <w:kern w:val="28"/>
                <w:szCs w:val="21"/>
              </w:rPr>
              <w:t>8</w:t>
            </w:r>
            <w:r>
              <w:rPr>
                <w:rFonts w:ascii="Calibri" w:eastAsia="Lantinghei SC Extralight" w:hAnsi="Calibri" w:cs="Calibri"/>
                <w:kern w:val="28"/>
                <w:szCs w:val="21"/>
              </w:rPr>
              <w:t>8mm(L*W*H)</w:t>
            </w:r>
          </w:p>
        </w:tc>
      </w:tr>
      <w:tr w:rsidR="004E1390">
        <w:trPr>
          <w:gridAfter w:val="1"/>
          <w:wAfter w:w="14" w:type="dxa"/>
          <w:trHeight w:val="359"/>
        </w:trPr>
        <w:tc>
          <w:tcPr>
            <w:tcW w:w="2640" w:type="dxa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lastRenderedPageBreak/>
              <w:t>Weight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1</w:t>
            </w:r>
            <w:r>
              <w:rPr>
                <w:rFonts w:ascii="Calibri" w:eastAsia="Lantinghei SC Extralight" w:hAnsi="Calibri" w:cs="Calibri" w:hint="eastAsia"/>
                <w:sz w:val="18"/>
                <w:szCs w:val="18"/>
              </w:rPr>
              <w:t>28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g</w:t>
            </w:r>
          </w:p>
        </w:tc>
      </w:tr>
      <w:tr w:rsidR="004E1390">
        <w:trPr>
          <w:gridAfter w:val="1"/>
          <w:wAfter w:w="14" w:type="dxa"/>
          <w:trHeight w:val="494"/>
        </w:trPr>
        <w:tc>
          <w:tcPr>
            <w:tcW w:w="9313" w:type="dxa"/>
            <w:gridSpan w:val="2"/>
          </w:tcPr>
          <w:p w:rsidR="004E1390" w:rsidRDefault="0000356D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Environmental Characteristics</w:t>
            </w:r>
          </w:p>
        </w:tc>
      </w:tr>
      <w:tr w:rsidR="004E1390">
        <w:trPr>
          <w:gridAfter w:val="1"/>
          <w:wAfter w:w="14" w:type="dxa"/>
          <w:trHeight w:val="335"/>
        </w:trPr>
        <w:tc>
          <w:tcPr>
            <w:tcW w:w="2640" w:type="dxa"/>
          </w:tcPr>
          <w:p w:rsidR="004E1390" w:rsidRDefault="0000356D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Temp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0°to 50°C / 32°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to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 122°F((operation) </w:t>
            </w:r>
          </w:p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-40°- 80°C /-40°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to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 176°F(storage)</w:t>
            </w:r>
          </w:p>
        </w:tc>
      </w:tr>
      <w:tr w:rsidR="004E1390">
        <w:trPr>
          <w:gridAfter w:val="1"/>
          <w:wAfter w:w="14" w:type="dxa"/>
          <w:trHeight w:val="335"/>
        </w:trPr>
        <w:tc>
          <w:tcPr>
            <w:tcW w:w="2640" w:type="dxa"/>
          </w:tcPr>
          <w:p w:rsidR="004E1390" w:rsidRDefault="0000356D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Humidity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5 - 95% (operation) ) 5 - 95% (storage)</w:t>
            </w:r>
          </w:p>
        </w:tc>
      </w:tr>
      <w:tr w:rsidR="004E1390">
        <w:trPr>
          <w:gridAfter w:val="1"/>
          <w:wAfter w:w="14" w:type="dxa"/>
          <w:trHeight w:val="335"/>
        </w:trPr>
        <w:tc>
          <w:tcPr>
            <w:tcW w:w="2640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FF0000"/>
                <w:kern w:val="0"/>
                <w:sz w:val="18"/>
                <w:szCs w:val="18"/>
              </w:rPr>
              <w:t>Shock drop test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1.5m drop onto concrete surface</w:t>
            </w:r>
          </w:p>
        </w:tc>
      </w:tr>
      <w:tr w:rsidR="004E1390">
        <w:trPr>
          <w:gridAfter w:val="1"/>
          <w:wAfter w:w="14" w:type="dxa"/>
          <w:trHeight w:val="335"/>
        </w:trPr>
        <w:tc>
          <w:tcPr>
            <w:tcW w:w="2640" w:type="dxa"/>
          </w:tcPr>
          <w:p w:rsidR="004E1390" w:rsidRDefault="0000356D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Ambient Light:</w:t>
            </w:r>
          </w:p>
        </w:tc>
        <w:tc>
          <w:tcPr>
            <w:tcW w:w="6673" w:type="dxa"/>
          </w:tcPr>
          <w:p w:rsidR="004E1390" w:rsidRDefault="0000356D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0-86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000KUX</w:t>
            </w:r>
          </w:p>
        </w:tc>
      </w:tr>
    </w:tbl>
    <w:p w:rsidR="004E1390" w:rsidRDefault="004E1390">
      <w:pPr>
        <w:rPr>
          <w:rFonts w:ascii="Lantinghei SC Extralight" w:eastAsia="Lantinghei SC Extralight"/>
          <w:color w:val="000000"/>
          <w:sz w:val="30"/>
          <w:szCs w:val="30"/>
        </w:rPr>
      </w:pPr>
    </w:p>
    <w:p w:rsidR="004E1390" w:rsidRDefault="0000356D">
      <w:pPr>
        <w:rPr>
          <w:rFonts w:ascii="Calibri" w:eastAsia="Lantinghei SC Extralight" w:hAnsi="Calibri" w:cs="Calibri"/>
          <w:b/>
          <w:bCs/>
          <w:color w:val="000000"/>
          <w:sz w:val="30"/>
          <w:szCs w:val="30"/>
        </w:rPr>
      </w:pPr>
      <w:r>
        <w:rPr>
          <w:rFonts w:ascii="Calibri" w:eastAsia="Lantinghei SC Extralight" w:hAnsi="Calibri" w:cs="Calibri"/>
          <w:b/>
          <w:bCs/>
          <w:color w:val="000000"/>
          <w:sz w:val="30"/>
          <w:szCs w:val="30"/>
        </w:rPr>
        <w:t>D</w:t>
      </w:r>
      <w:r>
        <w:rPr>
          <w:rFonts w:ascii="Calibri" w:eastAsia="Lantinghei SC Extralight" w:hAnsi="Calibri" w:cs="Calibri"/>
          <w:b/>
          <w:bCs/>
          <w:color w:val="000000"/>
          <w:sz w:val="30"/>
          <w:szCs w:val="30"/>
        </w:rPr>
        <w:t xml:space="preserve">epth </w:t>
      </w:r>
      <w:proofErr w:type="gramStart"/>
      <w:r>
        <w:rPr>
          <w:rFonts w:ascii="Calibri" w:eastAsia="Lantinghei SC Extralight" w:hAnsi="Calibri" w:cs="Calibri"/>
          <w:b/>
          <w:bCs/>
          <w:color w:val="000000"/>
          <w:sz w:val="30"/>
          <w:szCs w:val="30"/>
        </w:rPr>
        <w:t>O</w:t>
      </w:r>
      <w:r>
        <w:rPr>
          <w:rFonts w:ascii="Calibri" w:eastAsia="Lantinghei SC Extralight" w:hAnsi="Calibri" w:cs="Calibri"/>
          <w:b/>
          <w:bCs/>
          <w:color w:val="000000"/>
          <w:sz w:val="30"/>
          <w:szCs w:val="30"/>
        </w:rPr>
        <w:t>f</w:t>
      </w:r>
      <w:proofErr w:type="gramEnd"/>
      <w:r>
        <w:rPr>
          <w:rFonts w:ascii="Calibri" w:eastAsia="Lantinghei SC Extralight" w:hAnsi="Calibri" w:cs="Calibri"/>
          <w:b/>
          <w:bCs/>
          <w:color w:val="000000"/>
          <w:sz w:val="30"/>
          <w:szCs w:val="30"/>
        </w:rPr>
        <w:t xml:space="preserve"> </w:t>
      </w:r>
      <w:r>
        <w:rPr>
          <w:rFonts w:ascii="Calibri" w:eastAsia="Lantinghei SC Extralight" w:hAnsi="Calibri" w:cs="Calibri"/>
          <w:b/>
          <w:bCs/>
          <w:color w:val="000000"/>
          <w:sz w:val="30"/>
          <w:szCs w:val="30"/>
        </w:rPr>
        <w:t>F</w:t>
      </w:r>
      <w:r>
        <w:rPr>
          <w:rFonts w:ascii="Calibri" w:eastAsia="Lantinghei SC Extralight" w:hAnsi="Calibri" w:cs="Calibri"/>
          <w:b/>
          <w:bCs/>
          <w:color w:val="000000"/>
          <w:sz w:val="30"/>
          <w:szCs w:val="30"/>
        </w:rPr>
        <w:t>iled</w:t>
      </w:r>
    </w:p>
    <w:tbl>
      <w:tblPr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38"/>
        <w:gridCol w:w="4948"/>
      </w:tblGrid>
      <w:tr w:rsidR="004E1390">
        <w:trPr>
          <w:trHeight w:val="558"/>
          <w:jc w:val="center"/>
        </w:trPr>
        <w:tc>
          <w:tcPr>
            <w:tcW w:w="2263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Symbology</w:t>
            </w:r>
            <w:bookmarkStart w:id="0" w:name="_GoBack"/>
            <w:bookmarkEnd w:id="0"/>
          </w:p>
        </w:tc>
        <w:tc>
          <w:tcPr>
            <w:tcW w:w="2138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Min depth of filed</w:t>
            </w:r>
          </w:p>
        </w:tc>
        <w:tc>
          <w:tcPr>
            <w:tcW w:w="4948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Max depth of filed</w:t>
            </w:r>
          </w:p>
        </w:tc>
      </w:tr>
      <w:tr w:rsidR="004E1390">
        <w:trPr>
          <w:trHeight w:val="377"/>
          <w:jc w:val="center"/>
        </w:trPr>
        <w:tc>
          <w:tcPr>
            <w:tcW w:w="2263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5mil code39</w:t>
            </w:r>
          </w:p>
        </w:tc>
        <w:tc>
          <w:tcPr>
            <w:tcW w:w="2138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30mm</w:t>
            </w:r>
          </w:p>
        </w:tc>
        <w:tc>
          <w:tcPr>
            <w:tcW w:w="4948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80mm</w:t>
            </w:r>
          </w:p>
        </w:tc>
      </w:tr>
      <w:tr w:rsidR="004E1390">
        <w:trPr>
          <w:trHeight w:val="243"/>
          <w:jc w:val="center"/>
        </w:trPr>
        <w:tc>
          <w:tcPr>
            <w:tcW w:w="2263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UPCA 13mil</w:t>
            </w:r>
            <w:r>
              <w:rPr>
                <w:rFonts w:ascii="Calibri" w:eastAsia="Lantinghei SC Extralight" w:hAnsi="Calibri" w:cs="Calibri"/>
              </w:rPr>
              <w:t>：</w:t>
            </w:r>
          </w:p>
        </w:tc>
        <w:tc>
          <w:tcPr>
            <w:tcW w:w="2138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50mm</w:t>
            </w:r>
          </w:p>
        </w:tc>
        <w:tc>
          <w:tcPr>
            <w:tcW w:w="4948" w:type="dxa"/>
            <w:shd w:val="clear" w:color="auto" w:fill="auto"/>
          </w:tcPr>
          <w:p w:rsidR="004E1390" w:rsidRDefault="0000356D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210mm</w:t>
            </w:r>
          </w:p>
        </w:tc>
      </w:tr>
    </w:tbl>
    <w:p w:rsidR="004E1390" w:rsidRDefault="004E1390">
      <w:pPr>
        <w:rPr>
          <w:rFonts w:ascii="Calibri" w:eastAsia="Lantinghei SC Extralight" w:hAnsi="Calibri" w:cs="Calibri"/>
          <w:color w:val="000000"/>
          <w:sz w:val="30"/>
          <w:szCs w:val="30"/>
        </w:rPr>
      </w:pPr>
    </w:p>
    <w:sectPr w:rsidR="004E1390">
      <w:head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6D" w:rsidRDefault="0000356D">
      <w:pPr>
        <w:spacing w:after="0" w:line="240" w:lineRule="auto"/>
      </w:pPr>
      <w:r>
        <w:separator/>
      </w:r>
    </w:p>
  </w:endnote>
  <w:endnote w:type="continuationSeparator" w:id="0">
    <w:p w:rsidR="0000356D" w:rsidRDefault="0000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ntinghei SC Extralight">
    <w:altName w:val="SimSun"/>
    <w:charset w:val="86"/>
    <w:family w:val="swiss"/>
    <w:pitch w:val="default"/>
    <w:sig w:usb0="00000000" w:usb1="0000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6D" w:rsidRDefault="0000356D">
      <w:pPr>
        <w:spacing w:after="0" w:line="240" w:lineRule="auto"/>
      </w:pPr>
      <w:r>
        <w:separator/>
      </w:r>
    </w:p>
  </w:footnote>
  <w:footnote w:type="continuationSeparator" w:id="0">
    <w:p w:rsidR="0000356D" w:rsidRDefault="0000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90" w:rsidRDefault="004E1390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1"/>
    <w:rsid w:val="000019C7"/>
    <w:rsid w:val="0000356D"/>
    <w:rsid w:val="0000546E"/>
    <w:rsid w:val="00032901"/>
    <w:rsid w:val="00053B36"/>
    <w:rsid w:val="000564FB"/>
    <w:rsid w:val="000628D8"/>
    <w:rsid w:val="0009035B"/>
    <w:rsid w:val="00091C07"/>
    <w:rsid w:val="000D4CE7"/>
    <w:rsid w:val="000E0926"/>
    <w:rsid w:val="000F4F10"/>
    <w:rsid w:val="00115C58"/>
    <w:rsid w:val="0011647F"/>
    <w:rsid w:val="00120AB6"/>
    <w:rsid w:val="00131DE0"/>
    <w:rsid w:val="00132AC7"/>
    <w:rsid w:val="0013462B"/>
    <w:rsid w:val="00154232"/>
    <w:rsid w:val="001601E2"/>
    <w:rsid w:val="00163915"/>
    <w:rsid w:val="001707B4"/>
    <w:rsid w:val="001936D9"/>
    <w:rsid w:val="001B0FB9"/>
    <w:rsid w:val="001C6112"/>
    <w:rsid w:val="001C6172"/>
    <w:rsid w:val="001C7679"/>
    <w:rsid w:val="001E431B"/>
    <w:rsid w:val="001F32AB"/>
    <w:rsid w:val="00207677"/>
    <w:rsid w:val="00214765"/>
    <w:rsid w:val="00217D74"/>
    <w:rsid w:val="00221287"/>
    <w:rsid w:val="00231977"/>
    <w:rsid w:val="002730F5"/>
    <w:rsid w:val="002919E5"/>
    <w:rsid w:val="002A6079"/>
    <w:rsid w:val="002B59CF"/>
    <w:rsid w:val="002C0CC6"/>
    <w:rsid w:val="002E6C6B"/>
    <w:rsid w:val="002E7898"/>
    <w:rsid w:val="00311EDE"/>
    <w:rsid w:val="0031213F"/>
    <w:rsid w:val="00314C89"/>
    <w:rsid w:val="00331E8D"/>
    <w:rsid w:val="0033729A"/>
    <w:rsid w:val="0035761C"/>
    <w:rsid w:val="00377AEA"/>
    <w:rsid w:val="00382590"/>
    <w:rsid w:val="00387DDC"/>
    <w:rsid w:val="003A24AF"/>
    <w:rsid w:val="003C73E7"/>
    <w:rsid w:val="003D7583"/>
    <w:rsid w:val="003F0B77"/>
    <w:rsid w:val="003F2D23"/>
    <w:rsid w:val="003F35CD"/>
    <w:rsid w:val="003F6A16"/>
    <w:rsid w:val="004140F4"/>
    <w:rsid w:val="0041699C"/>
    <w:rsid w:val="00426C27"/>
    <w:rsid w:val="004378DD"/>
    <w:rsid w:val="00444D39"/>
    <w:rsid w:val="004563DB"/>
    <w:rsid w:val="00461D11"/>
    <w:rsid w:val="00480D5C"/>
    <w:rsid w:val="00491FBD"/>
    <w:rsid w:val="004A751A"/>
    <w:rsid w:val="004B1A19"/>
    <w:rsid w:val="004B2F1A"/>
    <w:rsid w:val="004C6D6D"/>
    <w:rsid w:val="004E1390"/>
    <w:rsid w:val="004F4BA2"/>
    <w:rsid w:val="00525A01"/>
    <w:rsid w:val="00541CAF"/>
    <w:rsid w:val="005671F0"/>
    <w:rsid w:val="00567FC3"/>
    <w:rsid w:val="00570B1D"/>
    <w:rsid w:val="005A0C12"/>
    <w:rsid w:val="005A126A"/>
    <w:rsid w:val="005C11B0"/>
    <w:rsid w:val="00612AAF"/>
    <w:rsid w:val="006417AB"/>
    <w:rsid w:val="00660E30"/>
    <w:rsid w:val="00666DAA"/>
    <w:rsid w:val="00673D86"/>
    <w:rsid w:val="00682A24"/>
    <w:rsid w:val="006B7B97"/>
    <w:rsid w:val="006C39EE"/>
    <w:rsid w:val="006E48CA"/>
    <w:rsid w:val="006F1EFF"/>
    <w:rsid w:val="006F46D6"/>
    <w:rsid w:val="006F6FF8"/>
    <w:rsid w:val="007037CE"/>
    <w:rsid w:val="00707C3E"/>
    <w:rsid w:val="00721E30"/>
    <w:rsid w:val="007330DA"/>
    <w:rsid w:val="00737C4E"/>
    <w:rsid w:val="00790A55"/>
    <w:rsid w:val="007A1F73"/>
    <w:rsid w:val="007B2057"/>
    <w:rsid w:val="007C4CBC"/>
    <w:rsid w:val="007D4D9D"/>
    <w:rsid w:val="007E546A"/>
    <w:rsid w:val="0080247C"/>
    <w:rsid w:val="008071E1"/>
    <w:rsid w:val="00807891"/>
    <w:rsid w:val="00811D2A"/>
    <w:rsid w:val="00825D9D"/>
    <w:rsid w:val="00826EBD"/>
    <w:rsid w:val="00861E33"/>
    <w:rsid w:val="008644BE"/>
    <w:rsid w:val="008923C9"/>
    <w:rsid w:val="008A31FD"/>
    <w:rsid w:val="008B2534"/>
    <w:rsid w:val="008B34F5"/>
    <w:rsid w:val="009337EE"/>
    <w:rsid w:val="00937A88"/>
    <w:rsid w:val="009570BD"/>
    <w:rsid w:val="00960624"/>
    <w:rsid w:val="00964362"/>
    <w:rsid w:val="00976930"/>
    <w:rsid w:val="00986BE5"/>
    <w:rsid w:val="009918B5"/>
    <w:rsid w:val="009A25FB"/>
    <w:rsid w:val="009C6F63"/>
    <w:rsid w:val="009D0BAE"/>
    <w:rsid w:val="009D7665"/>
    <w:rsid w:val="009E7E80"/>
    <w:rsid w:val="009F67E6"/>
    <w:rsid w:val="00A02F9C"/>
    <w:rsid w:val="00A271F8"/>
    <w:rsid w:val="00A52240"/>
    <w:rsid w:val="00A5330D"/>
    <w:rsid w:val="00A839DC"/>
    <w:rsid w:val="00A91D86"/>
    <w:rsid w:val="00AA30B3"/>
    <w:rsid w:val="00AD52DB"/>
    <w:rsid w:val="00AE710C"/>
    <w:rsid w:val="00AF5198"/>
    <w:rsid w:val="00B034FB"/>
    <w:rsid w:val="00B2267A"/>
    <w:rsid w:val="00B31286"/>
    <w:rsid w:val="00B42FB0"/>
    <w:rsid w:val="00B51916"/>
    <w:rsid w:val="00B54B68"/>
    <w:rsid w:val="00B60279"/>
    <w:rsid w:val="00BB10BF"/>
    <w:rsid w:val="00BC480C"/>
    <w:rsid w:val="00BF35DF"/>
    <w:rsid w:val="00BF3F6B"/>
    <w:rsid w:val="00BF5C5E"/>
    <w:rsid w:val="00C363D4"/>
    <w:rsid w:val="00C61D59"/>
    <w:rsid w:val="00C6409B"/>
    <w:rsid w:val="00CB0155"/>
    <w:rsid w:val="00CB5F35"/>
    <w:rsid w:val="00CE3E3E"/>
    <w:rsid w:val="00CF1881"/>
    <w:rsid w:val="00D14B95"/>
    <w:rsid w:val="00D36C17"/>
    <w:rsid w:val="00D445BF"/>
    <w:rsid w:val="00D70675"/>
    <w:rsid w:val="00D76DAE"/>
    <w:rsid w:val="00DA56D9"/>
    <w:rsid w:val="00DC1D17"/>
    <w:rsid w:val="00DC2BCB"/>
    <w:rsid w:val="00DC59BA"/>
    <w:rsid w:val="00DD0F08"/>
    <w:rsid w:val="00DD2197"/>
    <w:rsid w:val="00E03B0A"/>
    <w:rsid w:val="00E542D3"/>
    <w:rsid w:val="00E76FBB"/>
    <w:rsid w:val="00E82D14"/>
    <w:rsid w:val="00E944D0"/>
    <w:rsid w:val="00EA2697"/>
    <w:rsid w:val="00EC24D5"/>
    <w:rsid w:val="00ED7B75"/>
    <w:rsid w:val="00EF462E"/>
    <w:rsid w:val="00F032C1"/>
    <w:rsid w:val="00F10462"/>
    <w:rsid w:val="00F11F64"/>
    <w:rsid w:val="00F251D4"/>
    <w:rsid w:val="00F4449C"/>
    <w:rsid w:val="00F47B13"/>
    <w:rsid w:val="00F82358"/>
    <w:rsid w:val="00F86CDD"/>
    <w:rsid w:val="00FA327A"/>
    <w:rsid w:val="00FA5C06"/>
    <w:rsid w:val="00FB47CC"/>
    <w:rsid w:val="00FC0BE1"/>
    <w:rsid w:val="00FD42CE"/>
    <w:rsid w:val="00FE57C4"/>
    <w:rsid w:val="00FF6BD9"/>
    <w:rsid w:val="03542B37"/>
    <w:rsid w:val="25855C46"/>
    <w:rsid w:val="261D7E0B"/>
    <w:rsid w:val="44682018"/>
    <w:rsid w:val="506F3702"/>
    <w:rsid w:val="7D20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55CF59"/>
  <w15:docId w15:val="{FA758DC1-D598-423F-ACDF-28E6F809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列表 - 着色 1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val="en-US" w:eastAsia="zh-CN"/>
    </w:rPr>
  </w:style>
  <w:style w:type="paragraph" w:customStyle="1" w:styleId="074">
    <w:name w:val="样式 首行缩进:  0.74 厘米"/>
    <w:basedOn w:val="Normal"/>
    <w:pPr>
      <w:spacing w:beforeLines="50"/>
      <w:ind w:firstLine="420"/>
    </w:pPr>
    <w:rPr>
      <w:rFonts w:cs="SimSu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Winson WNL-3000 一维条码扫描枪</vt:lpstr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Winson WNL-3000 一维条码扫描枪</dc:title>
  <dc:creator>User</dc:creator>
  <cp:lastModifiedBy>user</cp:lastModifiedBy>
  <cp:revision>2</cp:revision>
  <cp:lastPrinted>2012-04-09T08:34:00Z</cp:lastPrinted>
  <dcterms:created xsi:type="dcterms:W3CDTF">2021-05-31T10:18:00Z</dcterms:created>
  <dcterms:modified xsi:type="dcterms:W3CDTF">2021-05-31T10:18:00Z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